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88523" w14:textId="688AC60E" w:rsidR="00F13EDB" w:rsidRDefault="00D3592E" w:rsidP="001F1E9C">
      <w:pPr>
        <w:jc w:val="both"/>
        <w:rPr>
          <w:sz w:val="24"/>
        </w:rPr>
      </w:pPr>
      <w:r>
        <w:rPr>
          <w:sz w:val="24"/>
        </w:rPr>
        <w:t>Eastland County</w:t>
      </w:r>
      <w:r w:rsidR="0079526D">
        <w:rPr>
          <w:sz w:val="24"/>
        </w:rPr>
        <w:t xml:space="preserve"> </w:t>
      </w:r>
      <w:r w:rsidR="004A04D6">
        <w:rPr>
          <w:sz w:val="24"/>
        </w:rPr>
        <w:t>Wildfire Defense</w:t>
      </w:r>
      <w:r w:rsidR="0061706F">
        <w:rPr>
          <w:sz w:val="24"/>
        </w:rPr>
        <w:t xml:space="preserve"> is accepting applications for </w:t>
      </w:r>
      <w:r w:rsidR="00812638">
        <w:rPr>
          <w:sz w:val="24"/>
        </w:rPr>
        <w:t>four</w:t>
      </w:r>
      <w:r w:rsidR="0010039B">
        <w:rPr>
          <w:sz w:val="24"/>
        </w:rPr>
        <w:t xml:space="preserve"> </w:t>
      </w:r>
      <w:r w:rsidR="0079526D">
        <w:rPr>
          <w:sz w:val="24"/>
        </w:rPr>
        <w:t>Full-Time</w:t>
      </w:r>
      <w:r w:rsidR="00F13EDB">
        <w:rPr>
          <w:sz w:val="24"/>
        </w:rPr>
        <w:t xml:space="preserve"> </w:t>
      </w:r>
      <w:r w:rsidR="00812638">
        <w:rPr>
          <w:sz w:val="24"/>
        </w:rPr>
        <w:t>Road Hand</w:t>
      </w:r>
      <w:r w:rsidR="004A04D6">
        <w:rPr>
          <w:sz w:val="24"/>
        </w:rPr>
        <w:t xml:space="preserve"> </w:t>
      </w:r>
      <w:r w:rsidR="00F13EDB">
        <w:rPr>
          <w:sz w:val="24"/>
        </w:rPr>
        <w:t xml:space="preserve"> position</w:t>
      </w:r>
      <w:r w:rsidR="004A04D6">
        <w:rPr>
          <w:sz w:val="24"/>
        </w:rPr>
        <w:t>s</w:t>
      </w:r>
      <w:r w:rsidR="00F13EDB">
        <w:rPr>
          <w:sz w:val="24"/>
        </w:rPr>
        <w:t xml:space="preserve">.  </w:t>
      </w:r>
      <w:r w:rsidR="00812638">
        <w:rPr>
          <w:sz w:val="24"/>
        </w:rPr>
        <w:t xml:space="preserve">A Texas Driver’s </w:t>
      </w:r>
      <w:r w:rsidR="00F13EDB">
        <w:rPr>
          <w:sz w:val="24"/>
        </w:rPr>
        <w:t>Licen</w:t>
      </w:r>
      <w:r w:rsidR="00F50572">
        <w:rPr>
          <w:sz w:val="24"/>
        </w:rPr>
        <w:t>se is required.  Experience operating</w:t>
      </w:r>
      <w:r w:rsidR="00F13EDB">
        <w:rPr>
          <w:sz w:val="24"/>
        </w:rPr>
        <w:t xml:space="preserve"> </w:t>
      </w:r>
      <w:r w:rsidR="00812638">
        <w:rPr>
          <w:sz w:val="24"/>
        </w:rPr>
        <w:t>outdoor power</w:t>
      </w:r>
      <w:r w:rsidR="004A04D6">
        <w:rPr>
          <w:sz w:val="24"/>
        </w:rPr>
        <w:t xml:space="preserve"> equipment i</w:t>
      </w:r>
      <w:r w:rsidR="00812638">
        <w:rPr>
          <w:sz w:val="24"/>
        </w:rPr>
        <w:t>s</w:t>
      </w:r>
      <w:r w:rsidR="004A04D6">
        <w:rPr>
          <w:sz w:val="24"/>
        </w:rPr>
        <w:t xml:space="preserve"> preferred</w:t>
      </w:r>
      <w:r w:rsidR="00F13EDB">
        <w:rPr>
          <w:sz w:val="24"/>
        </w:rPr>
        <w:t xml:space="preserve">.  Applications </w:t>
      </w:r>
      <w:r w:rsidR="00847727">
        <w:rPr>
          <w:sz w:val="24"/>
        </w:rPr>
        <w:t>are available</w:t>
      </w:r>
      <w:r w:rsidR="00F13EDB">
        <w:rPr>
          <w:sz w:val="24"/>
        </w:rPr>
        <w:t xml:space="preserve"> in </w:t>
      </w:r>
      <w:r w:rsidR="004A04D6">
        <w:rPr>
          <w:sz w:val="24"/>
        </w:rPr>
        <w:t>Human Resources,</w:t>
      </w:r>
      <w:r w:rsidR="00F13EDB">
        <w:rPr>
          <w:sz w:val="24"/>
        </w:rPr>
        <w:t xml:space="preserve"> Suite </w:t>
      </w:r>
      <w:r w:rsidR="004A04D6">
        <w:rPr>
          <w:sz w:val="24"/>
        </w:rPr>
        <w:t>103</w:t>
      </w:r>
      <w:r w:rsidR="00F13EDB">
        <w:rPr>
          <w:sz w:val="24"/>
        </w:rPr>
        <w:t>, Courthouse</w:t>
      </w:r>
      <w:r w:rsidR="00F50572">
        <w:rPr>
          <w:sz w:val="24"/>
        </w:rPr>
        <w:t xml:space="preserve"> </w:t>
      </w:r>
      <w:r w:rsidR="0079526D">
        <w:rPr>
          <w:sz w:val="24"/>
        </w:rPr>
        <w:t>254-629-</w:t>
      </w:r>
      <w:r w:rsidR="004A04D6">
        <w:rPr>
          <w:sz w:val="24"/>
        </w:rPr>
        <w:t>2672</w:t>
      </w:r>
      <w:r w:rsidR="00F50572">
        <w:rPr>
          <w:sz w:val="24"/>
        </w:rPr>
        <w:t xml:space="preserve"> or </w:t>
      </w:r>
      <w:r w:rsidR="001F1E9C">
        <w:rPr>
          <w:sz w:val="24"/>
        </w:rPr>
        <w:t xml:space="preserve">on the Eastland County website </w:t>
      </w:r>
      <w:r w:rsidR="00F50572">
        <w:rPr>
          <w:sz w:val="24"/>
        </w:rPr>
        <w:t>www.eastlandcountytexas.com</w:t>
      </w:r>
      <w:r w:rsidR="00F13EDB">
        <w:rPr>
          <w:sz w:val="24"/>
        </w:rPr>
        <w:t xml:space="preserve">. Applications will be accepted </w:t>
      </w:r>
      <w:r w:rsidR="004A04D6">
        <w:rPr>
          <w:sz w:val="24"/>
        </w:rPr>
        <w:t>until</w:t>
      </w:r>
      <w:r w:rsidR="00850873">
        <w:rPr>
          <w:sz w:val="24"/>
        </w:rPr>
        <w:t xml:space="preserve"> </w:t>
      </w:r>
      <w:r w:rsidR="004A04D6">
        <w:rPr>
          <w:sz w:val="24"/>
        </w:rPr>
        <w:t>12:00 p.m. Friday, March 14, 2025,</w:t>
      </w:r>
      <w:r w:rsidR="00F50572">
        <w:rPr>
          <w:sz w:val="24"/>
        </w:rPr>
        <w:t xml:space="preserve"> </w:t>
      </w:r>
      <w:r w:rsidR="00B83074">
        <w:rPr>
          <w:sz w:val="24"/>
        </w:rPr>
        <w:t>or until position</w:t>
      </w:r>
      <w:r w:rsidR="00A4383B">
        <w:rPr>
          <w:sz w:val="24"/>
        </w:rPr>
        <w:t>s are</w:t>
      </w:r>
      <w:r w:rsidR="00B83074">
        <w:rPr>
          <w:sz w:val="24"/>
        </w:rPr>
        <w:t xml:space="preserve"> filled</w:t>
      </w:r>
      <w:r w:rsidR="00F13EDB">
        <w:rPr>
          <w:sz w:val="24"/>
        </w:rPr>
        <w:t xml:space="preserve">. Eastland County is an Equal Opportunity Employer. </w:t>
      </w:r>
    </w:p>
    <w:sectPr w:rsidR="00F13EDB">
      <w:pgSz w:w="12240" w:h="15840"/>
      <w:pgMar w:top="1440" w:right="3600" w:bottom="1440" w:left="3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592E"/>
    <w:rsid w:val="0010039B"/>
    <w:rsid w:val="001F1E9C"/>
    <w:rsid w:val="00431D2B"/>
    <w:rsid w:val="004A04D6"/>
    <w:rsid w:val="0061706F"/>
    <w:rsid w:val="0079526D"/>
    <w:rsid w:val="00812638"/>
    <w:rsid w:val="00847727"/>
    <w:rsid w:val="00850873"/>
    <w:rsid w:val="00854729"/>
    <w:rsid w:val="00A4383B"/>
    <w:rsid w:val="00B83074"/>
    <w:rsid w:val="00BD6AAF"/>
    <w:rsid w:val="00D3592E"/>
    <w:rsid w:val="00F13EDB"/>
    <w:rsid w:val="00F50572"/>
    <w:rsid w:val="00FD7400"/>
    <w:rsid w:val="00FF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394CD6"/>
  <w15:chartTrackingRefBased/>
  <w15:docId w15:val="{DF4461F1-FDF8-4DC0-A1EF-AF3BD39FC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B830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Eastland County Precinct 2 - Ranger is accepting applications for a Full-Time General Road Hand position</vt:lpstr>
    </vt:vector>
  </TitlesOfParts>
  <Company>Eastland County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Eastland County Precinct 2 - Ranger is accepting applications for a Full-Time General Road Hand position</dc:title>
  <dc:subject/>
  <dc:creator>Auditor</dc:creator>
  <cp:keywords/>
  <dc:description/>
  <cp:lastModifiedBy>County of Eastland</cp:lastModifiedBy>
  <cp:revision>2</cp:revision>
  <cp:lastPrinted>2025-02-25T20:24:00Z</cp:lastPrinted>
  <dcterms:created xsi:type="dcterms:W3CDTF">2025-02-25T20:24:00Z</dcterms:created>
  <dcterms:modified xsi:type="dcterms:W3CDTF">2025-02-25T20:24:00Z</dcterms:modified>
</cp:coreProperties>
</file>